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7B282" w14:textId="71775656" w:rsidR="004B5B84" w:rsidRDefault="00F3030B">
      <w:pPr>
        <w:rPr>
          <w:rFonts w:ascii="Univers" w:hAnsi="Univers"/>
        </w:rPr>
      </w:pPr>
      <w:r>
        <w:rPr>
          <w:rFonts w:ascii="Univers" w:hAnsi="Univers"/>
          <w:b/>
          <w:noProof/>
          <w:sz w:val="28"/>
          <w:szCs w:val="28"/>
        </w:rPr>
        <mc:AlternateContent>
          <mc:Choice Requires="wps">
            <w:drawing>
              <wp:anchor distT="0" distB="0" distL="114300" distR="114300" simplePos="0" relativeHeight="251661312" behindDoc="0" locked="0" layoutInCell="1" allowOverlap="1" wp14:anchorId="7057B2AF" wp14:editId="7057B2B0">
                <wp:simplePos x="0" y="0"/>
                <wp:positionH relativeFrom="column">
                  <wp:posOffset>2885440</wp:posOffset>
                </wp:positionH>
                <wp:positionV relativeFrom="paragraph">
                  <wp:posOffset>-23495</wp:posOffset>
                </wp:positionV>
                <wp:extent cx="2874010" cy="735965"/>
                <wp:effectExtent l="8890" t="5080" r="12700" b="1143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735965"/>
                        </a:xfrm>
                        <a:prstGeom prst="rect">
                          <a:avLst/>
                        </a:prstGeom>
                        <a:solidFill>
                          <a:srgbClr val="FFFFFF"/>
                        </a:solidFill>
                        <a:ln w="9525">
                          <a:solidFill>
                            <a:srgbClr val="000000"/>
                          </a:solidFill>
                          <a:miter lim="800000"/>
                          <a:headEnd/>
                          <a:tailEnd/>
                        </a:ln>
                      </wps:spPr>
                      <wps:txbx>
                        <w:txbxContent>
                          <w:p w14:paraId="7057B2B9" w14:textId="77777777" w:rsidR="00867854" w:rsidRPr="00867854" w:rsidRDefault="00867854">
                            <w:pPr>
                              <w:rPr>
                                <w:i/>
                              </w:rPr>
                            </w:pPr>
                            <w:r w:rsidRPr="00867854">
                              <w:rPr>
                                <w:i/>
                              </w:rPr>
                              <w:t>Class Curricular Target:</w:t>
                            </w:r>
                          </w:p>
                          <w:p w14:paraId="7057B2BA" w14:textId="63D67B6D" w:rsidR="00867854" w:rsidRPr="00867854" w:rsidRDefault="000F5049" w:rsidP="003430CA">
                            <w:pPr>
                              <w:jc w:val="center"/>
                              <w:rPr>
                                <w:sz w:val="40"/>
                                <w:szCs w:val="40"/>
                              </w:rPr>
                            </w:pPr>
                            <w:r>
                              <w:rPr>
                                <w:sz w:val="32"/>
                                <w:szCs w:val="32"/>
                              </w:rPr>
                              <w:t>3 Cold War Crises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7.2pt;margin-top:-1.85pt;width:226.3pt;height:5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">
                <v:textbox>
                  <w:txbxContent>
                    <w:p w14:paraId="7057B2B9" w14:textId="77777777" w:rsidR="00867854" w:rsidRPr="00867854" w:rsidRDefault="00867854">
                      <w:pPr>
                        <w:rPr>
                          <w:i/>
                        </w:rPr>
                      </w:pPr>
                      <w:r w:rsidRPr="00867854">
                        <w:rPr>
                          <w:i/>
                        </w:rPr>
                        <w:t>Class Curricular Target:</w:t>
                      </w:r>
                    </w:p>
                    <w:p w14:paraId="7057B2BA" w14:textId="63D67B6D" w:rsidR="00867854" w:rsidRPr="00867854" w:rsidRDefault="000F5049" w:rsidP="003430CA">
                      <w:pPr>
                        <w:jc w:val="center"/>
                        <w:rPr>
                          <w:sz w:val="40"/>
                          <w:szCs w:val="40"/>
                        </w:rPr>
                      </w:pPr>
                      <w:r>
                        <w:rPr>
                          <w:sz w:val="32"/>
                          <w:szCs w:val="32"/>
                        </w:rPr>
                        <w:t>3 Cold War Crises</w:t>
                      </w:r>
                    </w:p>
                  </w:txbxContent>
                </v:textbox>
              </v:shape>
            </w:pict>
          </mc:Fallback>
        </mc:AlternateContent>
      </w:r>
      <w:r>
        <w:rPr>
          <w:rFonts w:ascii="Univers" w:hAnsi="Univers"/>
          <w:b/>
          <w:noProof/>
          <w:sz w:val="28"/>
          <w:szCs w:val="28"/>
        </w:rPr>
        <mc:AlternateContent>
          <mc:Choice Requires="wps">
            <w:drawing>
              <wp:anchor distT="0" distB="0" distL="114300" distR="114300" simplePos="0" relativeHeight="251660288" behindDoc="0" locked="0" layoutInCell="1" allowOverlap="1" wp14:anchorId="7057B2B1" wp14:editId="22AD8F19">
                <wp:simplePos x="0" y="0"/>
                <wp:positionH relativeFrom="column">
                  <wp:posOffset>-83185</wp:posOffset>
                </wp:positionH>
                <wp:positionV relativeFrom="paragraph">
                  <wp:posOffset>807720</wp:posOffset>
                </wp:positionV>
                <wp:extent cx="2886075" cy="2225040"/>
                <wp:effectExtent l="0" t="0" r="28575" b="2286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225040"/>
                        </a:xfrm>
                        <a:prstGeom prst="rect">
                          <a:avLst/>
                        </a:prstGeom>
                        <a:solidFill>
                          <a:srgbClr val="FFFFFF"/>
                        </a:solidFill>
                        <a:ln w="9525">
                          <a:solidFill>
                            <a:srgbClr val="000000"/>
                          </a:solidFill>
                          <a:miter lim="800000"/>
                          <a:headEnd/>
                          <a:tailEnd/>
                        </a:ln>
                      </wps:spPr>
                      <wps:txbx>
                        <w:txbxContent>
                          <w:p w14:paraId="7057B2BB" w14:textId="77777777" w:rsidR="00867854" w:rsidRDefault="00867854">
                            <w:pPr>
                              <w:rPr>
                                <w:b/>
                              </w:rPr>
                            </w:pPr>
                            <w:r w:rsidRPr="00867854">
                              <w:rPr>
                                <w:b/>
                              </w:rPr>
                              <w:t>Year Overview:</w:t>
                            </w:r>
                          </w:p>
                          <w:p w14:paraId="7057B2BC" w14:textId="3364FC5C" w:rsidR="00867854" w:rsidRPr="00402288" w:rsidRDefault="00867854" w:rsidP="00402288">
                            <w:pPr>
                              <w:jc w:val="center"/>
                              <w:rPr>
                                <w:b/>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6.55pt;margin-top:63.6pt;width:227.25pt;height:17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">
                <v:textbox>
                  <w:txbxContent>
                    <w:p w14:paraId="7057B2BB" w14:textId="77777777" w:rsidR="00867854" w:rsidRDefault="00867854">
                      <w:pPr>
                        <w:rPr>
                          <w:b/>
                        </w:rPr>
                      </w:pPr>
                      <w:r w:rsidRPr="00867854">
                        <w:rPr>
                          <w:b/>
                        </w:rPr>
                        <w:t>Year Overview:</w:t>
                      </w:r>
                    </w:p>
                    <w:p w14:paraId="7057B2BC" w14:textId="3364FC5C" w:rsidR="00867854" w:rsidRPr="00402288" w:rsidRDefault="00867854" w:rsidP="00402288">
                      <w:pPr>
                        <w:jc w:val="center"/>
                        <w:rPr>
                          <w:b/>
                          <w:sz w:val="48"/>
                          <w:szCs w:val="48"/>
                        </w:rPr>
                      </w:pPr>
                    </w:p>
                  </w:txbxContent>
                </v:textbox>
              </v:shape>
            </w:pict>
          </mc:Fallback>
        </mc:AlternateContent>
      </w:r>
      <w:r>
        <w:rPr>
          <w:rFonts w:ascii="Univers" w:hAnsi="Univers"/>
          <w:b/>
          <w:noProof/>
          <w:sz w:val="28"/>
          <w:szCs w:val="28"/>
        </w:rPr>
        <mc:AlternateContent>
          <mc:Choice Requires="wps">
            <w:drawing>
              <wp:anchor distT="0" distB="0" distL="114300" distR="114300" simplePos="0" relativeHeight="251659264" behindDoc="0" locked="0" layoutInCell="1" allowOverlap="1" wp14:anchorId="7057B2B3" wp14:editId="7057B2B4">
                <wp:simplePos x="0" y="0"/>
                <wp:positionH relativeFrom="column">
                  <wp:posOffset>2885440</wp:posOffset>
                </wp:positionH>
                <wp:positionV relativeFrom="paragraph">
                  <wp:posOffset>807720</wp:posOffset>
                </wp:positionV>
                <wp:extent cx="2874010" cy="2225040"/>
                <wp:effectExtent l="8890" t="7620" r="12700" b="571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2225040"/>
                        </a:xfrm>
                        <a:prstGeom prst="rect">
                          <a:avLst/>
                        </a:prstGeom>
                        <a:solidFill>
                          <a:srgbClr val="FFFFFF"/>
                        </a:solidFill>
                        <a:ln w="9525">
                          <a:solidFill>
                            <a:srgbClr val="000000"/>
                          </a:solidFill>
                          <a:miter lim="800000"/>
                          <a:headEnd/>
                          <a:tailEnd/>
                        </a:ln>
                      </wps:spPr>
                      <wps:txbx>
                        <w:txbxContent>
                          <w:p w14:paraId="7057B2BD" w14:textId="77777777" w:rsidR="00867854" w:rsidRPr="00867854" w:rsidRDefault="00867854">
                            <w:pPr>
                              <w:rPr>
                                <w:b/>
                                <w:sz w:val="24"/>
                                <w:szCs w:val="24"/>
                              </w:rPr>
                            </w:pPr>
                            <w:r w:rsidRPr="00867854">
                              <w:rPr>
                                <w:b/>
                                <w:sz w:val="24"/>
                                <w:szCs w:val="24"/>
                              </w:rPr>
                              <w:t>Year Target:</w:t>
                            </w:r>
                          </w:p>
                          <w:p w14:paraId="7057B2BE" w14:textId="6B87D3D8" w:rsidR="00867854" w:rsidRPr="0086235C" w:rsidRDefault="00402288" w:rsidP="0086235C">
                            <w:pPr>
                              <w:jc w:val="both"/>
                              <w:rPr>
                                <w:sz w:val="20"/>
                                <w:szCs w:val="20"/>
                              </w:rPr>
                            </w:pPr>
                            <w:r>
                              <w:rPr>
                                <w:rFonts w:ascii="Univers" w:hAnsi="Univers"/>
                                <w:sz w:val="20"/>
                                <w:szCs w:val="20"/>
                              </w:rPr>
                              <w:t xml:space="preserve">Students will examine </w:t>
                            </w:r>
                            <w:r w:rsidR="000F5049">
                              <w:rPr>
                                <w:rFonts w:ascii="Univers" w:hAnsi="Univers"/>
                                <w:sz w:val="20"/>
                                <w:szCs w:val="20"/>
                              </w:rPr>
                              <w:t>3 major crises of the Cold War period – the Berlin Crisis, the Cuban Missile Crisis and the Prague Uprising in Czechoslovakia. For each of these crises students will explore the causes, events and consequences for the people involved, on the relationship between East and West and the impact on the Cold War itself.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27.2pt;margin-top:63.6pt;width:226.3pt;height:17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haLQIAAFg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">
                <v:textbox>
                  <w:txbxContent>
                    <w:p w14:paraId="7057B2BD" w14:textId="77777777" w:rsidR="00867854" w:rsidRPr="00867854" w:rsidRDefault="00867854">
                      <w:pPr>
                        <w:rPr>
                          <w:b/>
                          <w:sz w:val="24"/>
                          <w:szCs w:val="24"/>
                        </w:rPr>
                      </w:pPr>
                      <w:r w:rsidRPr="00867854">
                        <w:rPr>
                          <w:b/>
                          <w:sz w:val="24"/>
                          <w:szCs w:val="24"/>
                        </w:rPr>
                        <w:t>Year Target:</w:t>
                      </w:r>
                    </w:p>
                    <w:p w14:paraId="7057B2BE" w14:textId="6B87D3D8" w:rsidR="00867854" w:rsidRPr="0086235C" w:rsidRDefault="00402288" w:rsidP="0086235C">
                      <w:pPr>
                        <w:jc w:val="both"/>
                        <w:rPr>
                          <w:sz w:val="20"/>
                          <w:szCs w:val="20"/>
                        </w:rPr>
                      </w:pPr>
                      <w:r>
                        <w:rPr>
                          <w:rFonts w:ascii="Univers" w:hAnsi="Univers"/>
                          <w:sz w:val="20"/>
                          <w:szCs w:val="20"/>
                        </w:rPr>
                        <w:t xml:space="preserve">Students will examine </w:t>
                      </w:r>
                      <w:r w:rsidR="000F5049">
                        <w:rPr>
                          <w:rFonts w:ascii="Univers" w:hAnsi="Univers"/>
                          <w:sz w:val="20"/>
                          <w:szCs w:val="20"/>
                        </w:rPr>
                        <w:t>3 major crises of the Cold War period – the Berlin Crisis, the Cuban Missile Crisis and the Prague Uprising in Czechoslovakia. For each of these crises students will explore the causes, events and consequences for the people involved, on the relationship between East and West and the impact on the Cold War itself.</w:t>
                      </w:r>
                    </w:p>
                  </w:txbxContent>
                </v:textbox>
              </v:shape>
            </w:pict>
          </mc:Fallback>
        </mc:AlternateContent>
      </w:r>
      <w:r w:rsidR="0010115B" w:rsidRPr="0010115B">
        <w:rPr>
          <w:rFonts w:ascii="Univers" w:hAnsi="Univers"/>
          <w:noProof/>
        </w:rPr>
        <w:drawing>
          <wp:inline distT="0" distB="0" distL="0" distR="0" wp14:anchorId="7057B2B5" wp14:editId="7057B2B6">
            <wp:extent cx="2612571" cy="6412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16200" cy="642159"/>
                    </a:xfrm>
                    <a:prstGeom prst="rect">
                      <a:avLst/>
                    </a:prstGeom>
                    <a:noFill/>
                    <a:ln w="9525">
                      <a:noFill/>
                      <a:miter lim="800000"/>
                      <a:headEnd/>
                      <a:tailEnd/>
                    </a:ln>
                  </pic:spPr>
                </pic:pic>
              </a:graphicData>
            </a:graphic>
          </wp:inline>
        </w:drawing>
      </w:r>
    </w:p>
    <w:p w14:paraId="7057B283" w14:textId="77777777" w:rsidR="00E46C4F" w:rsidRDefault="00E46C4F" w:rsidP="00992A1F">
      <w:pPr>
        <w:jc w:val="right"/>
        <w:rPr>
          <w:rFonts w:ascii="Univers" w:hAnsi="Univers"/>
          <w:b/>
          <w:sz w:val="28"/>
          <w:szCs w:val="28"/>
        </w:rPr>
      </w:pPr>
    </w:p>
    <w:p w14:paraId="7057B284" w14:textId="5AF158F4" w:rsidR="00E46C4F" w:rsidRDefault="00B51B21" w:rsidP="00992A1F">
      <w:pPr>
        <w:jc w:val="right"/>
        <w:rPr>
          <w:rFonts w:ascii="Univers" w:hAnsi="Univers"/>
          <w:b/>
          <w:sz w:val="28"/>
          <w:szCs w:val="28"/>
        </w:rPr>
      </w:pPr>
      <w:r>
        <w:rPr>
          <w:rFonts w:ascii="Univers" w:hAnsi="Univers"/>
          <w:b/>
          <w:noProof/>
          <w:sz w:val="28"/>
          <w:szCs w:val="28"/>
        </w:rPr>
        <mc:AlternateContent>
          <mc:Choice Requires="wps">
            <w:drawing>
              <wp:anchor distT="0" distB="0" distL="114300" distR="114300" simplePos="0" relativeHeight="251663360" behindDoc="0" locked="0" layoutInCell="1" allowOverlap="1" wp14:anchorId="319B36CA" wp14:editId="51CC1AC1">
                <wp:simplePos x="0" y="0"/>
                <wp:positionH relativeFrom="column">
                  <wp:posOffset>0</wp:posOffset>
                </wp:positionH>
                <wp:positionV relativeFrom="paragraph">
                  <wp:posOffset>-5253</wp:posOffset>
                </wp:positionV>
                <wp:extent cx="2719449" cy="558140"/>
                <wp:effectExtent l="0" t="19050" r="43180" b="33020"/>
                <wp:wrapNone/>
                <wp:docPr id="2" name="Right Arrow 2"/>
                <wp:cNvGraphicFramePr/>
                <a:graphic xmlns:a="http://schemas.openxmlformats.org/drawingml/2006/main">
                  <a:graphicData uri="http://schemas.microsoft.com/office/word/2010/wordprocessingShape">
                    <wps:wsp>
                      <wps:cNvSpPr/>
                      <wps:spPr>
                        <a:xfrm>
                          <a:off x="0" y="0"/>
                          <a:ext cx="2719449" cy="5581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DBB64B" w14:textId="77777777" w:rsidR="005C027F" w:rsidRPr="00B51B21" w:rsidRDefault="005C027F" w:rsidP="005C027F">
                            <w:pPr>
                              <w:jc w:val="center"/>
                              <w:rPr>
                                <w:b/>
                              </w:rPr>
                            </w:pPr>
                            <w:r w:rsidRPr="00B51B21">
                              <w:rPr>
                                <w:b/>
                              </w:rPr>
                              <w:t>Why did the Cold War Develop?</w:t>
                            </w:r>
                          </w:p>
                          <w:p w14:paraId="0EA101BB" w14:textId="0C780915" w:rsidR="00B51B21" w:rsidRPr="00B51B21" w:rsidRDefault="00B51B21" w:rsidP="00B51B21">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9" type="#_x0000_t13" style="position:absolute;left:0;text-align:left;margin-left:0;margin-top:-.4pt;width:214.15pt;height:43.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" adj="19383" fillcolor="#4f81bd [3204]" strokecolor="#243f60 [1604]" strokeweight="2pt">
                <v:textbox>
                  <w:txbxContent>
                    <w:p w14:paraId="53DBB64B" w14:textId="77777777" w:rsidR="005C027F" w:rsidRPr="00B51B21" w:rsidRDefault="005C027F" w:rsidP="005C027F">
                      <w:pPr>
                        <w:jc w:val="center"/>
                        <w:rPr>
                          <w:b/>
                        </w:rPr>
                      </w:pPr>
                      <w:r w:rsidRPr="00B51B21">
                        <w:rPr>
                          <w:b/>
                        </w:rPr>
                        <w:t>Why did the Cold War Develop?</w:t>
                      </w:r>
                    </w:p>
                    <w:p w14:paraId="0EA101BB" w14:textId="0C780915" w:rsidR="00B51B21" w:rsidRPr="00B51B21" w:rsidRDefault="00B51B21" w:rsidP="00B51B21">
                      <w:pPr>
                        <w:jc w:val="center"/>
                        <w:rPr>
                          <w:b/>
                        </w:rPr>
                      </w:pPr>
                    </w:p>
                  </w:txbxContent>
                </v:textbox>
              </v:shape>
            </w:pict>
          </mc:Fallback>
        </mc:AlternateContent>
      </w:r>
    </w:p>
    <w:p w14:paraId="7057B285" w14:textId="2E451BED" w:rsidR="00E46C4F" w:rsidRDefault="00B51B21" w:rsidP="00992A1F">
      <w:pPr>
        <w:jc w:val="right"/>
        <w:rPr>
          <w:rFonts w:ascii="Univers" w:hAnsi="Univers"/>
          <w:b/>
          <w:sz w:val="28"/>
          <w:szCs w:val="28"/>
        </w:rPr>
      </w:pPr>
      <w:r>
        <w:rPr>
          <w:rFonts w:ascii="Univers" w:hAnsi="Univers"/>
          <w:b/>
          <w:noProof/>
          <w:sz w:val="28"/>
          <w:szCs w:val="28"/>
        </w:rPr>
        <mc:AlternateContent>
          <mc:Choice Requires="wps">
            <w:drawing>
              <wp:anchor distT="0" distB="0" distL="114300" distR="114300" simplePos="0" relativeHeight="251665408" behindDoc="0" locked="0" layoutInCell="1" allowOverlap="1" wp14:anchorId="38492D2B" wp14:editId="7E8542C3">
                <wp:simplePos x="0" y="0"/>
                <wp:positionH relativeFrom="column">
                  <wp:posOffset>-2540</wp:posOffset>
                </wp:positionH>
                <wp:positionV relativeFrom="paragraph">
                  <wp:posOffset>234002</wp:posOffset>
                </wp:positionV>
                <wp:extent cx="2719070" cy="557530"/>
                <wp:effectExtent l="0" t="19050" r="43180" b="33020"/>
                <wp:wrapNone/>
                <wp:docPr id="4" name="Right Arrow 4"/>
                <wp:cNvGraphicFramePr/>
                <a:graphic xmlns:a="http://schemas.openxmlformats.org/drawingml/2006/main">
                  <a:graphicData uri="http://schemas.microsoft.com/office/word/2010/wordprocessingShape">
                    <wps:wsp>
                      <wps:cNvSpPr/>
                      <wps:spPr>
                        <a:xfrm>
                          <a:off x="0" y="0"/>
                          <a:ext cx="2719070" cy="557530"/>
                        </a:xfrm>
                        <a:prstGeom prst="rightArrow">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6948F226" w14:textId="77777777" w:rsidR="005C027F" w:rsidRPr="00B51B21" w:rsidRDefault="005C027F" w:rsidP="005C027F">
                            <w:pPr>
                              <w:jc w:val="center"/>
                              <w:rPr>
                                <w:b/>
                              </w:rPr>
                            </w:pPr>
                            <w:r w:rsidRPr="00B51B21">
                              <w:rPr>
                                <w:b/>
                              </w:rPr>
                              <w:t>3 Cold War Crises</w:t>
                            </w:r>
                          </w:p>
                          <w:p w14:paraId="2B7237EE" w14:textId="2EED39E2" w:rsidR="00B51B21" w:rsidRPr="00B51B21" w:rsidRDefault="00B51B21" w:rsidP="00B51B21">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4" o:spid="_x0000_s1030" type="#_x0000_t13" style="position:absolute;left:0;text-align:left;margin-left:-.2pt;margin-top:18.45pt;width:214.1pt;height:43.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" adj="19386" fillcolor="#c0504d [3205]" strokecolor="#622423 [1605]" strokeweight="2pt">
                <v:textbox>
                  <w:txbxContent>
                    <w:p w14:paraId="6948F226" w14:textId="77777777" w:rsidR="005C027F" w:rsidRPr="00B51B21" w:rsidRDefault="005C027F" w:rsidP="005C027F">
                      <w:pPr>
                        <w:jc w:val="center"/>
                        <w:rPr>
                          <w:b/>
                        </w:rPr>
                      </w:pPr>
                      <w:r w:rsidRPr="00B51B21">
                        <w:rPr>
                          <w:b/>
                        </w:rPr>
                        <w:t>3 Cold War Crises</w:t>
                      </w:r>
                    </w:p>
                    <w:p w14:paraId="2B7237EE" w14:textId="2EED39E2" w:rsidR="00B51B21" w:rsidRPr="00B51B21" w:rsidRDefault="00B51B21" w:rsidP="00B51B21">
                      <w:pPr>
                        <w:jc w:val="center"/>
                        <w:rPr>
                          <w:b/>
                        </w:rPr>
                      </w:pPr>
                    </w:p>
                  </w:txbxContent>
                </v:textbox>
              </v:shape>
            </w:pict>
          </mc:Fallback>
        </mc:AlternateContent>
      </w:r>
    </w:p>
    <w:p w14:paraId="7057B286" w14:textId="4D1F2B94" w:rsidR="00E46C4F" w:rsidRDefault="00E46C4F" w:rsidP="00992A1F">
      <w:pPr>
        <w:jc w:val="right"/>
        <w:rPr>
          <w:rFonts w:ascii="Univers" w:hAnsi="Univers"/>
          <w:b/>
          <w:sz w:val="28"/>
          <w:szCs w:val="28"/>
        </w:rPr>
      </w:pPr>
    </w:p>
    <w:p w14:paraId="7057B287" w14:textId="3FD79A18" w:rsidR="00E46C4F" w:rsidRDefault="00B51B21" w:rsidP="00992A1F">
      <w:pPr>
        <w:jc w:val="right"/>
        <w:rPr>
          <w:rFonts w:ascii="Univers" w:hAnsi="Univers"/>
          <w:b/>
          <w:sz w:val="28"/>
          <w:szCs w:val="28"/>
        </w:rPr>
      </w:pPr>
      <w:r>
        <w:rPr>
          <w:rFonts w:ascii="Univers" w:hAnsi="Univers"/>
          <w:b/>
          <w:noProof/>
          <w:sz w:val="28"/>
          <w:szCs w:val="28"/>
        </w:rPr>
        <mc:AlternateContent>
          <mc:Choice Requires="wps">
            <w:drawing>
              <wp:anchor distT="0" distB="0" distL="114300" distR="114300" simplePos="0" relativeHeight="251667456" behindDoc="0" locked="0" layoutInCell="1" allowOverlap="1" wp14:anchorId="76DA9DFE" wp14:editId="4D3F4F94">
                <wp:simplePos x="0" y="0"/>
                <wp:positionH relativeFrom="column">
                  <wp:posOffset>-5080</wp:posOffset>
                </wp:positionH>
                <wp:positionV relativeFrom="paragraph">
                  <wp:posOffset>96520</wp:posOffset>
                </wp:positionV>
                <wp:extent cx="2719070" cy="557530"/>
                <wp:effectExtent l="0" t="19050" r="43180" b="33020"/>
                <wp:wrapNone/>
                <wp:docPr id="9" name="Right Arrow 9"/>
                <wp:cNvGraphicFramePr/>
                <a:graphic xmlns:a="http://schemas.openxmlformats.org/drawingml/2006/main">
                  <a:graphicData uri="http://schemas.microsoft.com/office/word/2010/wordprocessingShape">
                    <wps:wsp>
                      <wps:cNvSpPr/>
                      <wps:spPr>
                        <a:xfrm>
                          <a:off x="0" y="0"/>
                          <a:ext cx="2719070" cy="557530"/>
                        </a:xfrm>
                        <a:prstGeom prst="rightArrow">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2204E065" w14:textId="609121B7" w:rsidR="00B51B21" w:rsidRPr="00B51B21" w:rsidRDefault="005C027F" w:rsidP="00B51B21">
                            <w:pPr>
                              <w:jc w:val="center"/>
                              <w:rPr>
                                <w:b/>
                              </w:rPr>
                            </w:pPr>
                            <w:r>
                              <w:rPr>
                                <w:b/>
                              </w:rPr>
                              <w:t>Détente and the End of the Cold War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9" o:spid="_x0000_s1031" type="#_x0000_t13" style="position:absolute;left:0;text-align:left;margin-left:-.4pt;margin-top:7.6pt;width:214.1pt;height:43.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" adj="19386" fillcolor="#9bbb59 [3206]" strokecolor="#4e6128 [1606]" strokeweight="2pt">
                <v:textbox>
                  <w:txbxContent>
                    <w:p w14:paraId="2204E065" w14:textId="609121B7" w:rsidR="00B51B21" w:rsidRPr="00B51B21" w:rsidRDefault="005C027F" w:rsidP="00B51B21">
                      <w:pPr>
                        <w:jc w:val="center"/>
                        <w:rPr>
                          <w:b/>
                        </w:rPr>
                      </w:pPr>
                      <w:r>
                        <w:rPr>
                          <w:b/>
                        </w:rPr>
                        <w:t>Détente and the End of the Cold War</w:t>
                      </w:r>
                    </w:p>
                  </w:txbxContent>
                </v:textbox>
              </v:shape>
            </w:pict>
          </mc:Fallback>
        </mc:AlternateContent>
      </w:r>
    </w:p>
    <w:p w14:paraId="7057B288" w14:textId="77777777" w:rsidR="00E46C4F" w:rsidRDefault="00E46C4F" w:rsidP="00992A1F">
      <w:pPr>
        <w:jc w:val="right"/>
        <w:rPr>
          <w:rFonts w:ascii="Univers" w:hAnsi="Univers"/>
          <w:b/>
          <w:sz w:val="28"/>
          <w:szCs w:val="28"/>
        </w:rPr>
      </w:pPr>
    </w:p>
    <w:tbl>
      <w:tblPr>
        <w:tblStyle w:val="TableGrid1"/>
        <w:tblW w:w="9180" w:type="dxa"/>
        <w:tblLook w:val="04A0" w:firstRow="1" w:lastRow="0" w:firstColumn="1" w:lastColumn="0" w:noHBand="0" w:noVBand="1"/>
      </w:tblPr>
      <w:tblGrid>
        <w:gridCol w:w="3227"/>
        <w:gridCol w:w="2193"/>
        <w:gridCol w:w="1911"/>
        <w:gridCol w:w="1849"/>
      </w:tblGrid>
      <w:tr w:rsidR="00867854" w:rsidRPr="00867854" w14:paraId="7057B294" w14:textId="77777777" w:rsidTr="00F3030B">
        <w:trPr>
          <w:trHeight w:val="1985"/>
        </w:trPr>
        <w:tc>
          <w:tcPr>
            <w:tcW w:w="9180" w:type="dxa"/>
            <w:gridSpan w:val="4"/>
          </w:tcPr>
          <w:p w14:paraId="1BFA7A37" w14:textId="5B129CA9" w:rsidR="00402288" w:rsidRPr="00402288" w:rsidRDefault="00867854" w:rsidP="00402288">
            <w:pPr>
              <w:spacing w:after="200" w:line="276" w:lineRule="auto"/>
              <w:rPr>
                <w:b/>
                <w:sz w:val="24"/>
                <w:szCs w:val="24"/>
              </w:rPr>
            </w:pPr>
            <w:r w:rsidRPr="00402288">
              <w:rPr>
                <w:b/>
                <w:sz w:val="24"/>
                <w:szCs w:val="24"/>
              </w:rPr>
              <w:t>My Curricular Targets :</w:t>
            </w:r>
          </w:p>
          <w:p w14:paraId="465BF876" w14:textId="732F40AE" w:rsidR="00402288" w:rsidRPr="00402288" w:rsidRDefault="00402288" w:rsidP="00402288">
            <w:pPr>
              <w:spacing w:after="200" w:line="276" w:lineRule="auto"/>
              <w:rPr>
                <w:b/>
                <w:sz w:val="24"/>
                <w:szCs w:val="24"/>
              </w:rPr>
            </w:pPr>
            <w:r w:rsidRPr="00402288">
              <w:rPr>
                <w:rFonts w:eastAsiaTheme="minorHAnsi"/>
                <w:b/>
                <w:sz w:val="24"/>
                <w:szCs w:val="24"/>
                <w:u w:val="single"/>
                <w:lang w:eastAsia="en-US"/>
              </w:rPr>
              <w:t>You will focus on topics such as:</w:t>
            </w:r>
          </w:p>
          <w:p w14:paraId="7057B293" w14:textId="7A4E3094" w:rsidR="00867854" w:rsidRPr="00491268" w:rsidRDefault="000F5049" w:rsidP="00C518F6">
            <w:pPr>
              <w:pStyle w:val="NoSpacing"/>
              <w:rPr>
                <w:b/>
                <w:sz w:val="20"/>
                <w:szCs w:val="20"/>
              </w:rPr>
            </w:pPr>
            <w:r>
              <w:rPr>
                <w:rFonts w:eastAsiaTheme="minorHAnsi"/>
                <w:sz w:val="24"/>
                <w:szCs w:val="24"/>
                <w:lang w:eastAsia="en-US"/>
              </w:rPr>
              <w:t>Berlin Crisis, the Cuban Missile Crisis and the Czechoslovakian Uprising. You will try and put these three major historical events into the context of the Cold War and look for links to previous events such as Hungary in 1956. You will think about the nuclear issue and speculate what might have happened in the political and military leaders had acted differently.</w:t>
            </w:r>
            <w:bookmarkStart w:id="0" w:name="_GoBack"/>
            <w:bookmarkEnd w:id="0"/>
          </w:p>
        </w:tc>
      </w:tr>
      <w:tr w:rsidR="00867854" w:rsidRPr="00867854" w14:paraId="7057B299" w14:textId="77777777" w:rsidTr="00F3030B">
        <w:trPr>
          <w:trHeight w:val="1027"/>
        </w:trPr>
        <w:tc>
          <w:tcPr>
            <w:tcW w:w="5420" w:type="dxa"/>
            <w:gridSpan w:val="2"/>
          </w:tcPr>
          <w:p w14:paraId="7057B295" w14:textId="77777777" w:rsidR="00867854" w:rsidRPr="00867854" w:rsidRDefault="00867854" w:rsidP="00867854">
            <w:pPr>
              <w:spacing w:after="200" w:line="276" w:lineRule="auto"/>
              <w:rPr>
                <w:b/>
                <w:sz w:val="28"/>
                <w:szCs w:val="28"/>
              </w:rPr>
            </w:pPr>
            <w:r w:rsidRPr="00867854">
              <w:rPr>
                <w:b/>
                <w:sz w:val="28"/>
                <w:szCs w:val="28"/>
              </w:rPr>
              <w:t>My Personal Targets:</w:t>
            </w:r>
          </w:p>
        </w:tc>
        <w:tc>
          <w:tcPr>
            <w:tcW w:w="1911" w:type="dxa"/>
          </w:tcPr>
          <w:p w14:paraId="7057B296" w14:textId="77777777" w:rsidR="00867854" w:rsidRDefault="00867854" w:rsidP="00867854">
            <w:pPr>
              <w:jc w:val="center"/>
              <w:rPr>
                <w:b/>
                <w:sz w:val="28"/>
                <w:szCs w:val="28"/>
              </w:rPr>
            </w:pPr>
            <w:r>
              <w:rPr>
                <w:b/>
                <w:sz w:val="28"/>
                <w:szCs w:val="28"/>
              </w:rPr>
              <w:t>Did I achieve</w:t>
            </w:r>
          </w:p>
          <w:p w14:paraId="7057B297" w14:textId="77777777" w:rsidR="00867854" w:rsidRDefault="00867854" w:rsidP="00867854">
            <w:pPr>
              <w:jc w:val="center"/>
              <w:rPr>
                <w:b/>
                <w:sz w:val="28"/>
                <w:szCs w:val="28"/>
              </w:rPr>
            </w:pPr>
            <w:r>
              <w:rPr>
                <w:b/>
                <w:sz w:val="28"/>
                <w:szCs w:val="28"/>
              </w:rPr>
              <w:t>Them?</w:t>
            </w:r>
          </w:p>
        </w:tc>
        <w:tc>
          <w:tcPr>
            <w:tcW w:w="1849" w:type="dxa"/>
          </w:tcPr>
          <w:p w14:paraId="7057B298" w14:textId="77777777" w:rsidR="00867854" w:rsidRDefault="00867854" w:rsidP="00867854">
            <w:pPr>
              <w:jc w:val="center"/>
              <w:rPr>
                <w:b/>
                <w:sz w:val="28"/>
                <w:szCs w:val="28"/>
              </w:rPr>
            </w:pPr>
            <w:r>
              <w:rPr>
                <w:b/>
                <w:sz w:val="28"/>
                <w:szCs w:val="28"/>
              </w:rPr>
              <w:t>Teacher Comment</w:t>
            </w:r>
          </w:p>
        </w:tc>
      </w:tr>
      <w:tr w:rsidR="00867854" w:rsidRPr="00867854" w14:paraId="7057B29D" w14:textId="77777777" w:rsidTr="00F3030B">
        <w:trPr>
          <w:trHeight w:val="796"/>
        </w:trPr>
        <w:tc>
          <w:tcPr>
            <w:tcW w:w="5420" w:type="dxa"/>
            <w:gridSpan w:val="2"/>
          </w:tcPr>
          <w:p w14:paraId="7057B29A" w14:textId="77777777" w:rsidR="00867854" w:rsidRPr="00867854" w:rsidRDefault="00867854" w:rsidP="00867854">
            <w:pPr>
              <w:spacing w:after="200" w:line="276" w:lineRule="auto"/>
              <w:rPr>
                <w:b/>
                <w:sz w:val="28"/>
                <w:szCs w:val="28"/>
              </w:rPr>
            </w:pPr>
          </w:p>
        </w:tc>
        <w:tc>
          <w:tcPr>
            <w:tcW w:w="1911" w:type="dxa"/>
          </w:tcPr>
          <w:p w14:paraId="7057B29B" w14:textId="77777777" w:rsidR="00867854" w:rsidRDefault="00867854" w:rsidP="00867854">
            <w:pPr>
              <w:rPr>
                <w:b/>
                <w:sz w:val="28"/>
                <w:szCs w:val="28"/>
              </w:rPr>
            </w:pPr>
          </w:p>
        </w:tc>
        <w:tc>
          <w:tcPr>
            <w:tcW w:w="1849" w:type="dxa"/>
          </w:tcPr>
          <w:p w14:paraId="7057B29C" w14:textId="77777777" w:rsidR="00867854" w:rsidRDefault="00867854" w:rsidP="00867854">
            <w:pPr>
              <w:rPr>
                <w:b/>
                <w:sz w:val="28"/>
                <w:szCs w:val="28"/>
              </w:rPr>
            </w:pPr>
          </w:p>
        </w:tc>
      </w:tr>
      <w:tr w:rsidR="00867854" w:rsidRPr="00867854" w14:paraId="7057B2A1" w14:textId="77777777" w:rsidTr="00F3030B">
        <w:trPr>
          <w:trHeight w:val="708"/>
        </w:trPr>
        <w:tc>
          <w:tcPr>
            <w:tcW w:w="5420" w:type="dxa"/>
            <w:gridSpan w:val="2"/>
          </w:tcPr>
          <w:p w14:paraId="7057B29E" w14:textId="77777777" w:rsidR="00867854" w:rsidRPr="00867854" w:rsidRDefault="00867854" w:rsidP="00867854">
            <w:pPr>
              <w:spacing w:after="200" w:line="276" w:lineRule="auto"/>
              <w:rPr>
                <w:b/>
                <w:sz w:val="28"/>
                <w:szCs w:val="28"/>
              </w:rPr>
            </w:pPr>
          </w:p>
        </w:tc>
        <w:tc>
          <w:tcPr>
            <w:tcW w:w="1911" w:type="dxa"/>
          </w:tcPr>
          <w:p w14:paraId="7057B29F" w14:textId="77777777" w:rsidR="00867854" w:rsidRDefault="00867854" w:rsidP="00867854">
            <w:pPr>
              <w:rPr>
                <w:b/>
                <w:sz w:val="28"/>
                <w:szCs w:val="28"/>
              </w:rPr>
            </w:pPr>
          </w:p>
        </w:tc>
        <w:tc>
          <w:tcPr>
            <w:tcW w:w="1849" w:type="dxa"/>
          </w:tcPr>
          <w:p w14:paraId="7057B2A0" w14:textId="77777777" w:rsidR="00867854" w:rsidRDefault="00867854" w:rsidP="00867854">
            <w:pPr>
              <w:rPr>
                <w:b/>
                <w:sz w:val="28"/>
                <w:szCs w:val="28"/>
              </w:rPr>
            </w:pPr>
          </w:p>
        </w:tc>
      </w:tr>
      <w:tr w:rsidR="00F3030B" w:rsidRPr="00867854" w14:paraId="7057B2A5" w14:textId="77777777" w:rsidTr="00F3030B">
        <w:trPr>
          <w:trHeight w:val="704"/>
        </w:trPr>
        <w:tc>
          <w:tcPr>
            <w:tcW w:w="5420" w:type="dxa"/>
            <w:gridSpan w:val="2"/>
          </w:tcPr>
          <w:p w14:paraId="7057B2A2" w14:textId="77777777" w:rsidR="00F3030B" w:rsidRPr="00867854" w:rsidRDefault="00F3030B" w:rsidP="00867854">
            <w:pPr>
              <w:spacing w:after="200" w:line="276" w:lineRule="auto"/>
              <w:rPr>
                <w:b/>
                <w:sz w:val="28"/>
                <w:szCs w:val="28"/>
              </w:rPr>
            </w:pPr>
          </w:p>
        </w:tc>
        <w:tc>
          <w:tcPr>
            <w:tcW w:w="1911" w:type="dxa"/>
          </w:tcPr>
          <w:p w14:paraId="7057B2A3" w14:textId="77777777" w:rsidR="00F3030B" w:rsidRDefault="00F3030B" w:rsidP="00867854">
            <w:pPr>
              <w:rPr>
                <w:b/>
                <w:sz w:val="28"/>
                <w:szCs w:val="28"/>
              </w:rPr>
            </w:pPr>
          </w:p>
        </w:tc>
        <w:tc>
          <w:tcPr>
            <w:tcW w:w="1849" w:type="dxa"/>
          </w:tcPr>
          <w:p w14:paraId="7057B2A4" w14:textId="77777777" w:rsidR="00F3030B" w:rsidRDefault="00F3030B" w:rsidP="00867854">
            <w:pPr>
              <w:rPr>
                <w:b/>
                <w:sz w:val="28"/>
                <w:szCs w:val="28"/>
              </w:rPr>
            </w:pPr>
          </w:p>
        </w:tc>
      </w:tr>
      <w:tr w:rsidR="00F3030B" w:rsidRPr="00867854" w14:paraId="7057B2AB" w14:textId="77777777" w:rsidTr="005C027F">
        <w:trPr>
          <w:trHeight w:val="860"/>
        </w:trPr>
        <w:tc>
          <w:tcPr>
            <w:tcW w:w="3227" w:type="dxa"/>
          </w:tcPr>
          <w:p w14:paraId="7057B2A6" w14:textId="33D2107B" w:rsidR="00F3030B" w:rsidRPr="00867854" w:rsidRDefault="00F3030B" w:rsidP="005C027F">
            <w:pPr>
              <w:rPr>
                <w:b/>
                <w:sz w:val="28"/>
                <w:szCs w:val="28"/>
              </w:rPr>
            </w:pPr>
            <w:r>
              <w:rPr>
                <w:b/>
                <w:sz w:val="28"/>
                <w:szCs w:val="28"/>
              </w:rPr>
              <w:t xml:space="preserve">My current </w:t>
            </w:r>
            <w:r w:rsidR="005C027F">
              <w:rPr>
                <w:b/>
                <w:sz w:val="28"/>
                <w:szCs w:val="28"/>
              </w:rPr>
              <w:t>grade</w:t>
            </w:r>
            <w:r>
              <w:rPr>
                <w:b/>
                <w:sz w:val="28"/>
                <w:szCs w:val="28"/>
              </w:rPr>
              <w:t xml:space="preserve"> is:</w:t>
            </w:r>
          </w:p>
        </w:tc>
        <w:tc>
          <w:tcPr>
            <w:tcW w:w="5953" w:type="dxa"/>
            <w:gridSpan w:val="3"/>
          </w:tcPr>
          <w:p w14:paraId="7057B2A7" w14:textId="35CBCEB7" w:rsidR="00F3030B" w:rsidRDefault="005C027F" w:rsidP="000C43C4">
            <w:pPr>
              <w:rPr>
                <w:b/>
                <w:sz w:val="28"/>
                <w:szCs w:val="28"/>
              </w:rPr>
            </w:pPr>
            <w:r>
              <w:rPr>
                <w:b/>
                <w:sz w:val="28"/>
                <w:szCs w:val="28"/>
              </w:rPr>
              <w:t>My target grade is:</w:t>
            </w:r>
          </w:p>
          <w:p w14:paraId="7057B2AA" w14:textId="77777777" w:rsidR="00F3030B" w:rsidRDefault="00F3030B" w:rsidP="000C43C4">
            <w:pPr>
              <w:rPr>
                <w:b/>
                <w:sz w:val="28"/>
                <w:szCs w:val="28"/>
              </w:rPr>
            </w:pPr>
          </w:p>
        </w:tc>
      </w:tr>
      <w:tr w:rsidR="00F3030B" w:rsidRPr="00867854" w14:paraId="7057B2AD" w14:textId="77777777" w:rsidTr="00F3030B">
        <w:trPr>
          <w:trHeight w:val="876"/>
        </w:trPr>
        <w:tc>
          <w:tcPr>
            <w:tcW w:w="9180" w:type="dxa"/>
            <w:gridSpan w:val="4"/>
          </w:tcPr>
          <w:p w14:paraId="7F3A8C3D" w14:textId="77777777" w:rsidR="00F3030B" w:rsidRDefault="005C027F" w:rsidP="00867854">
            <w:pPr>
              <w:spacing w:after="200" w:line="276" w:lineRule="auto"/>
              <w:rPr>
                <w:b/>
                <w:sz w:val="28"/>
                <w:szCs w:val="28"/>
              </w:rPr>
            </w:pPr>
            <w:r>
              <w:rPr>
                <w:b/>
                <w:sz w:val="28"/>
                <w:szCs w:val="28"/>
              </w:rPr>
              <w:t>My next steps to maintain or achieve my target grade are</w:t>
            </w:r>
            <w:r w:rsidR="00F3030B">
              <w:rPr>
                <w:b/>
                <w:sz w:val="28"/>
                <w:szCs w:val="28"/>
              </w:rPr>
              <w:t>:</w:t>
            </w:r>
          </w:p>
          <w:p w14:paraId="04230A42" w14:textId="77777777" w:rsidR="005C027F" w:rsidRDefault="005C027F" w:rsidP="00867854">
            <w:pPr>
              <w:spacing w:after="200" w:line="276" w:lineRule="auto"/>
              <w:rPr>
                <w:b/>
                <w:sz w:val="28"/>
                <w:szCs w:val="28"/>
              </w:rPr>
            </w:pPr>
          </w:p>
          <w:p w14:paraId="7057B2AC" w14:textId="7B97879D" w:rsidR="005C027F" w:rsidRPr="00867854" w:rsidRDefault="005C027F" w:rsidP="00867854">
            <w:pPr>
              <w:spacing w:after="200" w:line="276" w:lineRule="auto"/>
              <w:rPr>
                <w:b/>
                <w:sz w:val="28"/>
                <w:szCs w:val="28"/>
              </w:rPr>
            </w:pPr>
          </w:p>
        </w:tc>
      </w:tr>
    </w:tbl>
    <w:p w14:paraId="7057B2AE" w14:textId="77777777" w:rsidR="00992A1F" w:rsidRPr="00992A1F" w:rsidRDefault="00F3030B" w:rsidP="00C3112A">
      <w:pPr>
        <w:rPr>
          <w:rFonts w:ascii="Univers" w:hAnsi="Univers"/>
          <w:b/>
          <w:sz w:val="28"/>
          <w:szCs w:val="28"/>
        </w:rPr>
      </w:pPr>
      <w:r>
        <w:rPr>
          <w:rFonts w:ascii="Univers" w:hAnsi="Univers"/>
          <w:b/>
          <w:noProof/>
          <w:sz w:val="28"/>
          <w:szCs w:val="28"/>
        </w:rPr>
        <mc:AlternateContent>
          <mc:Choice Requires="wps">
            <w:drawing>
              <wp:anchor distT="0" distB="0" distL="114300" distR="114300" simplePos="0" relativeHeight="251662336" behindDoc="0" locked="0" layoutInCell="1" allowOverlap="1" wp14:anchorId="7057B2B7" wp14:editId="7057B2B8">
                <wp:simplePos x="0" y="0"/>
                <wp:positionH relativeFrom="column">
                  <wp:posOffset>-83185</wp:posOffset>
                </wp:positionH>
                <wp:positionV relativeFrom="paragraph">
                  <wp:posOffset>56515</wp:posOffset>
                </wp:positionV>
                <wp:extent cx="5842635" cy="1068705"/>
                <wp:effectExtent l="12065" t="5080" r="12700" b="1206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1068705"/>
                        </a:xfrm>
                        <a:prstGeom prst="rect">
                          <a:avLst/>
                        </a:prstGeom>
                        <a:solidFill>
                          <a:srgbClr val="FFFFFF"/>
                        </a:solidFill>
                        <a:ln w="9525">
                          <a:solidFill>
                            <a:srgbClr val="000000"/>
                          </a:solidFill>
                          <a:miter lim="800000"/>
                          <a:headEnd/>
                          <a:tailEnd/>
                        </a:ln>
                      </wps:spPr>
                      <wps:txbx>
                        <w:txbxContent>
                          <w:p w14:paraId="7057B2BF" w14:textId="7EEC9D2C" w:rsidR="00F3030B" w:rsidRDefault="00F3030B">
                            <w:r>
                              <w:t xml:space="preserve">During this unit I can expect my book to be marked carefully during the half-term. I will receive written feedback on both the quality of my presentation and my understanding of </w:t>
                            </w:r>
                            <w:r w:rsidR="00402288">
                              <w:t xml:space="preserve">the learning. I will engage </w:t>
                            </w:r>
                            <w:proofErr w:type="gramStart"/>
                            <w:r w:rsidR="00402288">
                              <w:t xml:space="preserve">in </w:t>
                            </w:r>
                            <w:r>
                              <w:t xml:space="preserve"> challenge</w:t>
                            </w:r>
                            <w:r w:rsidR="00402288">
                              <w:t>s</w:t>
                            </w:r>
                            <w:proofErr w:type="gramEnd"/>
                            <w:r>
                              <w:t xml:space="preserve"> which will be assessed through peer, self and teacher assessment. I will be expected to set my own targets for improvement as well as receiving suggestions to help me progress from my teacher.</w:t>
                            </w:r>
                            <w:r w:rsidR="00402288">
                              <w:t xml:space="preserve"> I will have an assessed essay and a practice exam.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6.55pt;margin-top:4.45pt;width:460.05pt;height:8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">
                <v:textbox>
                  <w:txbxContent>
                    <w:p w14:paraId="7057B2BF" w14:textId="7EEC9D2C" w:rsidR="00F3030B" w:rsidRDefault="00F3030B">
                      <w:r>
                        <w:t xml:space="preserve">During this unit I can expect my book to be marked carefully during the half-term. I will receive written feedback on both the quality of my presentation and my understanding of </w:t>
                      </w:r>
                      <w:r w:rsidR="00402288">
                        <w:t xml:space="preserve">the learning. I will engage </w:t>
                      </w:r>
                      <w:proofErr w:type="gramStart"/>
                      <w:r w:rsidR="00402288">
                        <w:t xml:space="preserve">in </w:t>
                      </w:r>
                      <w:r>
                        <w:t xml:space="preserve"> challenge</w:t>
                      </w:r>
                      <w:r w:rsidR="00402288">
                        <w:t>s</w:t>
                      </w:r>
                      <w:proofErr w:type="gramEnd"/>
                      <w:r>
                        <w:t xml:space="preserve"> which will be assessed through peer, self and teacher assessment. I will be expected to set my own targets for improvement as well as receiving suggestions to help me progress from my teacher.</w:t>
                      </w:r>
                      <w:r w:rsidR="00402288">
                        <w:t xml:space="preserve"> I will have an assessed essay and a practice exam.</w:t>
                      </w:r>
                    </w:p>
                  </w:txbxContent>
                </v:textbox>
              </v:shape>
            </w:pict>
          </mc:Fallback>
        </mc:AlternateContent>
      </w:r>
    </w:p>
    <w:sectPr w:rsidR="00992A1F" w:rsidRPr="00992A1F" w:rsidSect="004B5B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C76"/>
    <w:multiLevelType w:val="hybridMultilevel"/>
    <w:tmpl w:val="820EF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2C2B12"/>
    <w:multiLevelType w:val="hybridMultilevel"/>
    <w:tmpl w:val="FEF0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75138A"/>
    <w:multiLevelType w:val="hybridMultilevel"/>
    <w:tmpl w:val="B1441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60099E"/>
    <w:multiLevelType w:val="hybridMultilevel"/>
    <w:tmpl w:val="4386F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BC10203"/>
    <w:multiLevelType w:val="hybridMultilevel"/>
    <w:tmpl w:val="D5B4E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15B"/>
    <w:rsid w:val="000B7645"/>
    <w:rsid w:val="000F5049"/>
    <w:rsid w:val="0010115B"/>
    <w:rsid w:val="001A5BA5"/>
    <w:rsid w:val="001C4194"/>
    <w:rsid w:val="00204D0F"/>
    <w:rsid w:val="002361BB"/>
    <w:rsid w:val="003430CA"/>
    <w:rsid w:val="00360AEB"/>
    <w:rsid w:val="003C6F4E"/>
    <w:rsid w:val="00402288"/>
    <w:rsid w:val="00461F10"/>
    <w:rsid w:val="00471321"/>
    <w:rsid w:val="00491268"/>
    <w:rsid w:val="004B5B84"/>
    <w:rsid w:val="00517308"/>
    <w:rsid w:val="005C027F"/>
    <w:rsid w:val="00804CB1"/>
    <w:rsid w:val="0086235C"/>
    <w:rsid w:val="00867854"/>
    <w:rsid w:val="00992A1F"/>
    <w:rsid w:val="009C61DD"/>
    <w:rsid w:val="00AC3291"/>
    <w:rsid w:val="00AF7AA0"/>
    <w:rsid w:val="00B51B21"/>
    <w:rsid w:val="00BA1238"/>
    <w:rsid w:val="00C246C8"/>
    <w:rsid w:val="00C3112A"/>
    <w:rsid w:val="00C50EFA"/>
    <w:rsid w:val="00C518F6"/>
    <w:rsid w:val="00CA3E14"/>
    <w:rsid w:val="00CA60AA"/>
    <w:rsid w:val="00CB6CB9"/>
    <w:rsid w:val="00CE04BD"/>
    <w:rsid w:val="00D10B7B"/>
    <w:rsid w:val="00DF577B"/>
    <w:rsid w:val="00E46C4F"/>
    <w:rsid w:val="00F3030B"/>
    <w:rsid w:val="00FF0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7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15B"/>
    <w:rPr>
      <w:rFonts w:ascii="Tahoma" w:hAnsi="Tahoma" w:cs="Tahoma"/>
      <w:sz w:val="16"/>
      <w:szCs w:val="16"/>
    </w:rPr>
  </w:style>
  <w:style w:type="table" w:styleId="TableGrid">
    <w:name w:val="Table Grid"/>
    <w:basedOn w:val="TableNormal"/>
    <w:uiPriority w:val="59"/>
    <w:rsid w:val="00992A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10B7B"/>
    <w:pPr>
      <w:ind w:left="720"/>
      <w:contextualSpacing/>
    </w:pPr>
  </w:style>
  <w:style w:type="table" w:customStyle="1" w:styleId="TableGrid1">
    <w:name w:val="Table Grid1"/>
    <w:basedOn w:val="TableNormal"/>
    <w:next w:val="TableGrid"/>
    <w:uiPriority w:val="59"/>
    <w:rsid w:val="008678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430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15B"/>
    <w:rPr>
      <w:rFonts w:ascii="Tahoma" w:hAnsi="Tahoma" w:cs="Tahoma"/>
      <w:sz w:val="16"/>
      <w:szCs w:val="16"/>
    </w:rPr>
  </w:style>
  <w:style w:type="table" w:styleId="TableGrid">
    <w:name w:val="Table Grid"/>
    <w:basedOn w:val="TableNormal"/>
    <w:uiPriority w:val="59"/>
    <w:rsid w:val="00992A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10B7B"/>
    <w:pPr>
      <w:ind w:left="720"/>
      <w:contextualSpacing/>
    </w:pPr>
  </w:style>
  <w:style w:type="table" w:customStyle="1" w:styleId="TableGrid1">
    <w:name w:val="Table Grid1"/>
    <w:basedOn w:val="TableNormal"/>
    <w:next w:val="TableGrid"/>
    <w:uiPriority w:val="59"/>
    <w:rsid w:val="008678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430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D016D79F205144BD0FBA0043F9D53D" ma:contentTypeVersion="0" ma:contentTypeDescription="Create a new document." ma:contentTypeScope="" ma:versionID="1c9f52c6c2a9e69b3dbe7ffac1515f9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F4B6CD-3A21-4CB5-A2F7-81EDDEE4700B}">
  <ds:schemaRefs>
    <ds:schemaRef ds:uri="http://schemas.microsoft.com/office/2006/metadata/properties"/>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2F29688-A294-4792-9D7E-FD021782A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877EA33-7B87-41C4-934D-83D014CD46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B7372920.dotm</Template>
  <TotalTime>0</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Bradford Academy</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l.marshall</dc:creator>
  <cp:lastModifiedBy>Steve Walker</cp:lastModifiedBy>
  <cp:revision>2</cp:revision>
  <dcterms:created xsi:type="dcterms:W3CDTF">2013-11-03T14:36:00Z</dcterms:created>
  <dcterms:modified xsi:type="dcterms:W3CDTF">2013-11-03T14:36:00Z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0x010100F3D016D79F205144BD0FBA0043F9D53D</vt:lpwstr>
  </property>
</Properties>
</file>